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BE9" w:rsidRDefault="00CD1BE9" w:rsidP="00615582">
      <w:pPr>
        <w:pStyle w:val="Heading1"/>
        <w:widowControl w:val="0"/>
        <w:spacing w:line="240" w:lineRule="auto"/>
        <w:rPr>
          <w:rFonts w:ascii="Franklin Gothic Book" w:hAnsi="Franklin Gothic Book"/>
          <w:b/>
          <w:bCs/>
        </w:rPr>
      </w:pPr>
      <w:bookmarkStart w:id="0" w:name="_GoBack"/>
      <w:bookmarkEnd w:id="0"/>
      <w:r w:rsidRPr="008A1535">
        <w:rPr>
          <w:rFonts w:ascii="Franklin Gothic Book" w:hAnsi="Franklin Gothic Book"/>
          <w:b/>
          <w:bCs/>
        </w:rPr>
        <w:t>SMS ÅRSMÖTE</w:t>
      </w:r>
      <w:r>
        <w:rPr>
          <w:rFonts w:ascii="Franklin Gothic Book" w:hAnsi="Franklin Gothic Book"/>
          <w:b/>
          <w:bCs/>
        </w:rPr>
        <w:t xml:space="preserve"> 2017</w:t>
      </w:r>
    </w:p>
    <w:p w:rsidR="00CD1BE9" w:rsidRPr="00A82F77" w:rsidRDefault="00CD1BE9" w:rsidP="00615582">
      <w:pPr>
        <w:pStyle w:val="Heading1"/>
        <w:widowControl w:val="0"/>
        <w:spacing w:line="240" w:lineRule="auto"/>
        <w:rPr>
          <w:rFonts w:ascii="Franklin Gothic Book" w:hAnsi="Franklin Gothic Book"/>
          <w:bCs/>
          <w:sz w:val="28"/>
          <w:szCs w:val="28"/>
        </w:rPr>
      </w:pPr>
    </w:p>
    <w:p w:rsidR="00CD1BE9" w:rsidRDefault="00CD1BE9" w:rsidP="002D3A65">
      <w:pPr>
        <w:pStyle w:val="Heading1"/>
        <w:widowControl w:val="0"/>
        <w:spacing w:line="240" w:lineRule="auto"/>
        <w:jc w:val="both"/>
        <w:rPr>
          <w:rFonts w:ascii="Franklin Gothic Book" w:hAnsi="Franklin Gothic Book"/>
          <w:b/>
          <w:bCs/>
          <w:sz w:val="28"/>
          <w:szCs w:val="28"/>
        </w:rPr>
      </w:pPr>
      <w:r>
        <w:rPr>
          <w:rFonts w:ascii="Franklin Gothic Book" w:hAnsi="Franklin Gothic Book"/>
          <w:b/>
          <w:bCs/>
          <w:sz w:val="28"/>
          <w:szCs w:val="28"/>
        </w:rPr>
        <w:t>Verksamhetsberättelse 2016</w:t>
      </w:r>
    </w:p>
    <w:p w:rsidR="00CD1BE9" w:rsidRPr="00A82F77" w:rsidRDefault="00CD1BE9" w:rsidP="002D3A65">
      <w:pPr>
        <w:pStyle w:val="Heading1"/>
        <w:widowControl w:val="0"/>
        <w:spacing w:line="240" w:lineRule="auto"/>
        <w:jc w:val="both"/>
        <w:rPr>
          <w:rFonts w:ascii="Franklin Gothic Book" w:hAnsi="Franklin Gothic Book"/>
          <w:bCs/>
          <w:sz w:val="28"/>
          <w:szCs w:val="28"/>
        </w:rPr>
      </w:pPr>
    </w:p>
    <w:p w:rsidR="00CD1BE9" w:rsidRDefault="00CD1BE9" w:rsidP="002D3A65">
      <w:pPr>
        <w:pStyle w:val="Heading1"/>
        <w:widowControl w:val="0"/>
        <w:spacing w:line="240" w:lineRule="auto"/>
        <w:jc w:val="both"/>
        <w:rPr>
          <w:rFonts w:ascii="Franklin Gothic Book" w:hAnsi="Franklin Gothic Book"/>
          <w:b/>
          <w:bCs/>
          <w:sz w:val="28"/>
          <w:szCs w:val="28"/>
        </w:rPr>
      </w:pPr>
      <w:r>
        <w:rPr>
          <w:rFonts w:ascii="Franklin Gothic Book" w:hAnsi="Franklin Gothic Book"/>
          <w:b/>
          <w:bCs/>
          <w:sz w:val="28"/>
          <w:szCs w:val="28"/>
        </w:rPr>
        <w:t>Inledning</w:t>
      </w:r>
    </w:p>
    <w:p w:rsidR="00CD1BE9" w:rsidRDefault="00CD1BE9" w:rsidP="002D3A65">
      <w:pPr>
        <w:pStyle w:val="Heading1"/>
        <w:widowControl w:val="0"/>
        <w:spacing w:line="240" w:lineRule="auto"/>
        <w:rPr>
          <w:rFonts w:ascii="Franklin Gothic Book" w:hAnsi="Franklin Gothic Book"/>
          <w:i/>
          <w:iCs/>
          <w:sz w:val="24"/>
          <w:szCs w:val="24"/>
        </w:rPr>
      </w:pPr>
      <w:r>
        <w:rPr>
          <w:rFonts w:ascii="Franklin Gothic Book" w:hAnsi="Franklin Gothic Book"/>
          <w:i/>
          <w:iCs/>
          <w:sz w:val="24"/>
          <w:szCs w:val="24"/>
        </w:rPr>
        <w:t>Ännu ett verksamhetsår är till ända och SMS styrelse avlägger härmed sin verksamhetsberättelse för 2016. Vi vill tacka alla de medlemmar som utöver ordinarie medlemsavgift även ekonomiskt stöttat vår verksamhet med frivilliga bidrag och köp av medlemslotter!</w:t>
      </w:r>
    </w:p>
    <w:p w:rsidR="00CD1BE9" w:rsidRPr="00255FD0" w:rsidRDefault="00CD1BE9" w:rsidP="002D3A65">
      <w:pPr>
        <w:pStyle w:val="Heading1"/>
        <w:widowControl w:val="0"/>
        <w:spacing w:line="240" w:lineRule="auto"/>
        <w:rPr>
          <w:rFonts w:ascii="Franklin Gothic Book" w:hAnsi="Franklin Gothic Book"/>
          <w:i/>
          <w:iCs/>
          <w:sz w:val="24"/>
          <w:szCs w:val="24"/>
        </w:rPr>
      </w:pPr>
    </w:p>
    <w:p w:rsidR="00CD1BE9" w:rsidRPr="00255FD0" w:rsidRDefault="00CD1BE9" w:rsidP="002D3A65">
      <w:pPr>
        <w:widowControl w:val="0"/>
        <w:spacing w:after="0" w:line="240" w:lineRule="auto"/>
        <w:rPr>
          <w:rFonts w:ascii="Franklin Gothic Book" w:hAnsi="Franklin Gothic Book"/>
          <w:b/>
          <w:bCs/>
          <w:sz w:val="28"/>
          <w:szCs w:val="28"/>
        </w:rPr>
      </w:pPr>
      <w:r>
        <w:rPr>
          <w:rFonts w:ascii="Franklin Gothic Book" w:hAnsi="Franklin Gothic Book"/>
          <w:b/>
          <w:bCs/>
          <w:sz w:val="28"/>
          <w:szCs w:val="28"/>
        </w:rPr>
        <w:t>Styrelse och övriga funktionärer</w:t>
      </w:r>
    </w:p>
    <w:p w:rsidR="00CD1BE9" w:rsidRDefault="00CD1BE9" w:rsidP="002D3A65">
      <w:pPr>
        <w:widowControl w:val="0"/>
        <w:spacing w:after="0" w:line="240" w:lineRule="auto"/>
        <w:rPr>
          <w:rFonts w:ascii="Franklin Gothic Book" w:hAnsi="Franklin Gothic Book"/>
          <w:b/>
          <w:bCs/>
          <w:sz w:val="24"/>
          <w:szCs w:val="24"/>
        </w:rPr>
      </w:pPr>
      <w:r>
        <w:rPr>
          <w:rFonts w:ascii="Franklin Gothic Book" w:hAnsi="Franklin Gothic Book"/>
          <w:b/>
          <w:bCs/>
          <w:sz w:val="24"/>
          <w:szCs w:val="24"/>
        </w:rPr>
        <w:t>Styrelse:</w:t>
      </w:r>
    </w:p>
    <w:p w:rsidR="00CD1BE9" w:rsidRDefault="00CD1BE9" w:rsidP="002D3A65">
      <w:pPr>
        <w:widowControl w:val="0"/>
        <w:spacing w:after="0" w:line="240" w:lineRule="auto"/>
        <w:rPr>
          <w:rFonts w:ascii="Franklin Gothic Book" w:hAnsi="Franklin Gothic Book"/>
          <w:sz w:val="24"/>
          <w:szCs w:val="24"/>
        </w:rPr>
      </w:pPr>
      <w:r>
        <w:rPr>
          <w:rFonts w:ascii="Franklin Gothic Book" w:hAnsi="Franklin Gothic Book"/>
          <w:sz w:val="24"/>
          <w:szCs w:val="24"/>
        </w:rPr>
        <w:t xml:space="preserve">Ordförande: </w:t>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t>Sten-Anders Smeds, Uppsala</w:t>
      </w:r>
    </w:p>
    <w:p w:rsidR="00CD1BE9" w:rsidRDefault="00CD1BE9" w:rsidP="002D3A65">
      <w:pPr>
        <w:widowControl w:val="0"/>
        <w:spacing w:after="0" w:line="240" w:lineRule="auto"/>
        <w:rPr>
          <w:rFonts w:ascii="Franklin Gothic Book" w:hAnsi="Franklin Gothic Book"/>
          <w:sz w:val="24"/>
          <w:szCs w:val="24"/>
        </w:rPr>
      </w:pPr>
      <w:r>
        <w:rPr>
          <w:rFonts w:ascii="Franklin Gothic Book" w:hAnsi="Franklin Gothic Book"/>
          <w:sz w:val="24"/>
          <w:szCs w:val="24"/>
        </w:rPr>
        <w:t>Vice ordförande:</w:t>
      </w:r>
      <w:r>
        <w:rPr>
          <w:rFonts w:ascii="Franklin Gothic Book" w:hAnsi="Franklin Gothic Book"/>
          <w:sz w:val="24"/>
          <w:szCs w:val="24"/>
        </w:rPr>
        <w:tab/>
      </w:r>
      <w:r>
        <w:rPr>
          <w:rFonts w:ascii="Franklin Gothic Book" w:hAnsi="Franklin Gothic Book"/>
          <w:sz w:val="24"/>
          <w:szCs w:val="24"/>
        </w:rPr>
        <w:tab/>
        <w:t>Lars Hansson, Göteborg</w:t>
      </w:r>
    </w:p>
    <w:p w:rsidR="00CD1BE9" w:rsidRDefault="00CD1BE9" w:rsidP="002D3A65">
      <w:pPr>
        <w:widowControl w:val="0"/>
        <w:spacing w:after="0" w:line="240" w:lineRule="auto"/>
        <w:rPr>
          <w:rFonts w:ascii="Franklin Gothic Book" w:hAnsi="Franklin Gothic Book"/>
          <w:sz w:val="24"/>
          <w:szCs w:val="24"/>
        </w:rPr>
      </w:pPr>
      <w:r>
        <w:rPr>
          <w:rFonts w:ascii="Franklin Gothic Book" w:hAnsi="Franklin Gothic Book"/>
          <w:sz w:val="24"/>
          <w:szCs w:val="24"/>
        </w:rPr>
        <w:t>Sekreterare:</w:t>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t>Tommy Samuelsson, Hökerum</w:t>
      </w:r>
    </w:p>
    <w:p w:rsidR="00CD1BE9" w:rsidRDefault="00CD1BE9" w:rsidP="002D3A65">
      <w:pPr>
        <w:widowControl w:val="0"/>
        <w:spacing w:after="0" w:line="240" w:lineRule="auto"/>
        <w:rPr>
          <w:rFonts w:ascii="Franklin Gothic Book" w:hAnsi="Franklin Gothic Book"/>
          <w:sz w:val="24"/>
          <w:szCs w:val="24"/>
        </w:rPr>
      </w:pPr>
      <w:r>
        <w:rPr>
          <w:rFonts w:ascii="Franklin Gothic Book" w:hAnsi="Franklin Gothic Book"/>
          <w:sz w:val="24"/>
          <w:szCs w:val="24"/>
        </w:rPr>
        <w:t>Kassör:</w:t>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t>Anders Olason, Uppsala</w:t>
      </w:r>
    </w:p>
    <w:p w:rsidR="00CD1BE9" w:rsidRDefault="00CD1BE9" w:rsidP="002D3A65">
      <w:pPr>
        <w:widowControl w:val="0"/>
        <w:spacing w:after="0" w:line="240" w:lineRule="auto"/>
        <w:rPr>
          <w:rFonts w:ascii="Franklin Gothic Book" w:hAnsi="Franklin Gothic Book"/>
          <w:sz w:val="24"/>
          <w:szCs w:val="24"/>
        </w:rPr>
      </w:pPr>
      <w:r>
        <w:rPr>
          <w:rFonts w:ascii="Franklin Gothic Book" w:hAnsi="Franklin Gothic Book"/>
          <w:sz w:val="24"/>
          <w:szCs w:val="24"/>
        </w:rPr>
        <w:t>Webansvarig:</w:t>
      </w:r>
      <w:r>
        <w:rPr>
          <w:rFonts w:ascii="Franklin Gothic Book" w:hAnsi="Franklin Gothic Book"/>
          <w:sz w:val="24"/>
          <w:szCs w:val="24"/>
        </w:rPr>
        <w:tab/>
      </w:r>
      <w:r>
        <w:rPr>
          <w:rFonts w:ascii="Franklin Gothic Book" w:hAnsi="Franklin Gothic Book"/>
          <w:sz w:val="24"/>
          <w:szCs w:val="24"/>
        </w:rPr>
        <w:tab/>
        <w:t>Andreas Tärnholm, Märsta</w:t>
      </w:r>
    </w:p>
    <w:p w:rsidR="00CD1BE9" w:rsidRDefault="00CD1BE9" w:rsidP="002D3A65">
      <w:pPr>
        <w:widowControl w:val="0"/>
        <w:spacing w:after="0" w:line="240" w:lineRule="auto"/>
        <w:rPr>
          <w:rFonts w:ascii="Franklin Gothic Book" w:hAnsi="Franklin Gothic Book"/>
          <w:sz w:val="24"/>
          <w:szCs w:val="24"/>
        </w:rPr>
      </w:pPr>
      <w:r>
        <w:rPr>
          <w:rFonts w:ascii="Franklin Gothic Book" w:hAnsi="Franklin Gothic Book"/>
          <w:sz w:val="24"/>
          <w:szCs w:val="24"/>
        </w:rPr>
        <w:t>Suppleant:</w:t>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t xml:space="preserve">Kent Jungkvist, Alingsås </w:t>
      </w:r>
    </w:p>
    <w:p w:rsidR="00CD1BE9" w:rsidRDefault="00CD1BE9" w:rsidP="002D3A65">
      <w:pPr>
        <w:widowControl w:val="0"/>
        <w:spacing w:after="0" w:line="240" w:lineRule="auto"/>
        <w:rPr>
          <w:rFonts w:ascii="Franklin Gothic Book" w:hAnsi="Franklin Gothic Book"/>
          <w:sz w:val="24"/>
          <w:szCs w:val="24"/>
        </w:rPr>
      </w:pPr>
    </w:p>
    <w:p w:rsidR="00CD1BE9" w:rsidRDefault="00CD1BE9" w:rsidP="002D3A65">
      <w:pPr>
        <w:widowControl w:val="0"/>
        <w:spacing w:after="0" w:line="240" w:lineRule="auto"/>
        <w:jc w:val="both"/>
        <w:rPr>
          <w:rFonts w:ascii="Franklin Gothic Book" w:hAnsi="Franklin Gothic Book"/>
          <w:sz w:val="24"/>
          <w:szCs w:val="24"/>
        </w:rPr>
      </w:pPr>
      <w:r>
        <w:rPr>
          <w:rFonts w:ascii="Franklin Gothic Book" w:hAnsi="Franklin Gothic Book"/>
          <w:b/>
          <w:bCs/>
          <w:sz w:val="24"/>
          <w:szCs w:val="24"/>
        </w:rPr>
        <w:t>Revisorer:</w:t>
      </w:r>
      <w:r>
        <w:rPr>
          <w:rFonts w:ascii="Franklin Gothic Book" w:hAnsi="Franklin Gothic Book"/>
          <w:b/>
          <w:bCs/>
          <w:sz w:val="24"/>
          <w:szCs w:val="24"/>
        </w:rPr>
        <w:tab/>
      </w:r>
      <w:r>
        <w:rPr>
          <w:rFonts w:ascii="Franklin Gothic Book" w:hAnsi="Franklin Gothic Book"/>
          <w:b/>
          <w:bCs/>
          <w:sz w:val="24"/>
          <w:szCs w:val="24"/>
        </w:rPr>
        <w:tab/>
      </w:r>
      <w:r>
        <w:rPr>
          <w:rFonts w:ascii="Franklin Gothic Book" w:hAnsi="Franklin Gothic Book"/>
          <w:b/>
          <w:bCs/>
          <w:sz w:val="24"/>
          <w:szCs w:val="24"/>
        </w:rPr>
        <w:tab/>
      </w:r>
      <w:r>
        <w:rPr>
          <w:rFonts w:ascii="Franklin Gothic Book" w:hAnsi="Franklin Gothic Book"/>
          <w:sz w:val="24"/>
          <w:szCs w:val="24"/>
        </w:rPr>
        <w:t>Bengt-Göran Österdahl, Örsundsbro</w:t>
      </w:r>
    </w:p>
    <w:p w:rsidR="00CD1BE9" w:rsidRDefault="00CD1BE9" w:rsidP="002D3A65">
      <w:pPr>
        <w:widowControl w:val="0"/>
        <w:spacing w:after="0" w:line="240" w:lineRule="auto"/>
        <w:jc w:val="both"/>
        <w:rPr>
          <w:rFonts w:ascii="Franklin Gothic Book" w:hAnsi="Franklin Gothic Book"/>
          <w:sz w:val="24"/>
          <w:szCs w:val="24"/>
        </w:rPr>
      </w:pP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t>Per Olof Qvist, Uppsala</w:t>
      </w:r>
    </w:p>
    <w:p w:rsidR="00CD1BE9" w:rsidRDefault="00CD1BE9" w:rsidP="002D3A65">
      <w:pPr>
        <w:widowControl w:val="0"/>
        <w:spacing w:after="0" w:line="240" w:lineRule="auto"/>
        <w:jc w:val="both"/>
        <w:rPr>
          <w:rFonts w:ascii="Franklin Gothic Book" w:hAnsi="Franklin Gothic Book"/>
          <w:sz w:val="24"/>
          <w:szCs w:val="24"/>
        </w:rPr>
      </w:pPr>
      <w:r>
        <w:rPr>
          <w:rFonts w:ascii="Franklin Gothic Book" w:hAnsi="Franklin Gothic Book"/>
          <w:sz w:val="24"/>
          <w:szCs w:val="24"/>
        </w:rPr>
        <w:t>Suppleant:</w:t>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t>Erik Widerlöv, Uppsala</w:t>
      </w:r>
    </w:p>
    <w:p w:rsidR="00CD1BE9" w:rsidRDefault="00CD1BE9" w:rsidP="002D3A65">
      <w:pPr>
        <w:widowControl w:val="0"/>
        <w:spacing w:after="0" w:line="240" w:lineRule="auto"/>
        <w:jc w:val="both"/>
        <w:rPr>
          <w:rFonts w:ascii="Franklin Gothic Book" w:hAnsi="Franklin Gothic Book"/>
          <w:b/>
          <w:bCs/>
          <w:sz w:val="24"/>
          <w:szCs w:val="24"/>
        </w:rPr>
      </w:pPr>
    </w:p>
    <w:p w:rsidR="00CD1BE9" w:rsidRDefault="00CD1BE9" w:rsidP="002D3A65">
      <w:pPr>
        <w:widowControl w:val="0"/>
        <w:spacing w:after="0" w:line="240" w:lineRule="auto"/>
        <w:rPr>
          <w:rFonts w:ascii="Franklin Gothic Book" w:hAnsi="Franklin Gothic Book"/>
          <w:sz w:val="24"/>
          <w:szCs w:val="24"/>
        </w:rPr>
      </w:pPr>
      <w:r>
        <w:rPr>
          <w:rFonts w:ascii="Franklin Gothic Book" w:hAnsi="Franklin Gothic Book"/>
          <w:b/>
          <w:bCs/>
          <w:sz w:val="24"/>
          <w:szCs w:val="24"/>
        </w:rPr>
        <w:t xml:space="preserve">Valberedning: </w:t>
      </w:r>
      <w:r>
        <w:rPr>
          <w:rFonts w:ascii="Franklin Gothic Book" w:hAnsi="Franklin Gothic Book"/>
          <w:sz w:val="24"/>
          <w:szCs w:val="24"/>
        </w:rPr>
        <w:tab/>
      </w:r>
      <w:r>
        <w:rPr>
          <w:rFonts w:ascii="Franklin Gothic Book" w:hAnsi="Franklin Gothic Book"/>
          <w:sz w:val="24"/>
          <w:szCs w:val="24"/>
        </w:rPr>
        <w:tab/>
        <w:t>Bengt Bengtsson, Varberg (sammankallande)</w:t>
      </w:r>
    </w:p>
    <w:p w:rsidR="00CD1BE9" w:rsidRDefault="00CD1BE9" w:rsidP="002D3A65">
      <w:pPr>
        <w:widowControl w:val="0"/>
        <w:spacing w:after="0" w:line="240" w:lineRule="auto"/>
        <w:rPr>
          <w:rFonts w:ascii="Franklin Gothic Book" w:hAnsi="Franklin Gothic Book"/>
          <w:sz w:val="24"/>
          <w:szCs w:val="24"/>
        </w:rPr>
      </w:pP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t>Harry Berglund, Lilla Edet</w:t>
      </w:r>
    </w:p>
    <w:p w:rsidR="00CD1BE9" w:rsidRDefault="00CD1BE9" w:rsidP="002D3A65">
      <w:pPr>
        <w:widowControl w:val="0"/>
        <w:spacing w:after="0" w:line="240" w:lineRule="auto"/>
        <w:rPr>
          <w:rFonts w:ascii="Franklin Gothic Book" w:hAnsi="Franklin Gothic Book"/>
          <w:sz w:val="24"/>
          <w:szCs w:val="24"/>
        </w:rPr>
      </w:pP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t>Bertil Eriksson, Tyresö</w:t>
      </w:r>
    </w:p>
    <w:p w:rsidR="00CD1BE9" w:rsidRDefault="00CD1BE9" w:rsidP="002D3A65">
      <w:pPr>
        <w:pStyle w:val="Heading1"/>
        <w:widowControl w:val="0"/>
        <w:spacing w:line="240" w:lineRule="auto"/>
        <w:rPr>
          <w:rFonts w:ascii="Franklin Gothic Book" w:hAnsi="Franklin Gothic Book"/>
          <w:b/>
          <w:bCs/>
          <w:sz w:val="24"/>
          <w:szCs w:val="24"/>
        </w:rPr>
      </w:pPr>
    </w:p>
    <w:p w:rsidR="00CD1BE9" w:rsidRDefault="00CD1BE9" w:rsidP="002D3A65">
      <w:pPr>
        <w:pStyle w:val="Heading1"/>
        <w:widowControl w:val="0"/>
        <w:spacing w:line="240" w:lineRule="auto"/>
        <w:rPr>
          <w:rFonts w:ascii="Franklin Gothic Book" w:hAnsi="Franklin Gothic Book"/>
          <w:b/>
          <w:bCs/>
          <w:sz w:val="28"/>
          <w:szCs w:val="28"/>
        </w:rPr>
      </w:pPr>
      <w:r>
        <w:rPr>
          <w:rFonts w:ascii="Franklin Gothic Book" w:hAnsi="Franklin Gothic Book"/>
          <w:b/>
          <w:bCs/>
          <w:sz w:val="28"/>
          <w:szCs w:val="28"/>
        </w:rPr>
        <w:t>Möten och sammanträden</w:t>
      </w:r>
    </w:p>
    <w:p w:rsidR="00CD1BE9" w:rsidRDefault="00CD1BE9" w:rsidP="000A6CD1">
      <w:pPr>
        <w:pStyle w:val="Heading1"/>
        <w:widowControl w:val="0"/>
        <w:spacing w:line="240" w:lineRule="auto"/>
        <w:rPr>
          <w:rFonts w:ascii="Franklin Gothic Book" w:hAnsi="Franklin Gothic Book"/>
          <w:sz w:val="24"/>
          <w:szCs w:val="24"/>
        </w:rPr>
      </w:pPr>
      <w:r>
        <w:rPr>
          <w:rFonts w:ascii="Franklin Gothic Book" w:hAnsi="Franklin Gothic Book"/>
          <w:b/>
          <w:bCs/>
          <w:sz w:val="24"/>
          <w:szCs w:val="24"/>
        </w:rPr>
        <w:t>Styrelsen</w:t>
      </w:r>
      <w:r>
        <w:rPr>
          <w:rFonts w:ascii="Franklin Gothic Book" w:hAnsi="Franklin Gothic Book"/>
          <w:sz w:val="24"/>
          <w:szCs w:val="24"/>
        </w:rPr>
        <w:t xml:space="preserve"> har hållit två protokollförda telefonstyrelsemöten S189 samt S190 (konstituerande). Därutöver har styrelsen haft löpande brev-, mejl- och telefonkontakter.</w:t>
      </w:r>
    </w:p>
    <w:p w:rsidR="00CD1BE9" w:rsidRDefault="00CD1BE9" w:rsidP="002D3A65">
      <w:pPr>
        <w:widowControl w:val="0"/>
        <w:spacing w:after="0" w:line="240" w:lineRule="auto"/>
        <w:rPr>
          <w:rFonts w:ascii="Franklin Gothic Book" w:hAnsi="Franklin Gothic Book"/>
          <w:sz w:val="24"/>
          <w:szCs w:val="24"/>
        </w:rPr>
      </w:pPr>
      <w:r>
        <w:rPr>
          <w:rFonts w:ascii="Franklin Gothic Book" w:hAnsi="Franklin Gothic Book"/>
          <w:b/>
          <w:bCs/>
          <w:sz w:val="24"/>
          <w:szCs w:val="24"/>
        </w:rPr>
        <w:t>Årsmötet</w:t>
      </w:r>
      <w:r>
        <w:rPr>
          <w:rFonts w:ascii="Franklin Gothic Book" w:hAnsi="Franklin Gothic Book"/>
          <w:sz w:val="24"/>
          <w:szCs w:val="24"/>
        </w:rPr>
        <w:t xml:space="preserve"> hölls den 15 april på stadshotellet i Skara, i samband med SFF-dagarna med 9 deltagare. </w:t>
      </w:r>
    </w:p>
    <w:p w:rsidR="00CD1BE9" w:rsidRDefault="00CD1BE9" w:rsidP="002D3A65">
      <w:pPr>
        <w:widowControl w:val="0"/>
        <w:spacing w:after="0" w:line="240" w:lineRule="auto"/>
        <w:rPr>
          <w:rFonts w:ascii="Franklin Gothic Book" w:hAnsi="Franklin Gothic Book"/>
          <w:sz w:val="24"/>
          <w:szCs w:val="24"/>
        </w:rPr>
      </w:pPr>
    </w:p>
    <w:p w:rsidR="00CD1BE9" w:rsidRDefault="00CD1BE9" w:rsidP="002D3A65">
      <w:pPr>
        <w:pStyle w:val="Heading1"/>
        <w:widowControl w:val="0"/>
        <w:spacing w:line="240" w:lineRule="auto"/>
        <w:rPr>
          <w:rFonts w:ascii="Franklin Gothic Book" w:hAnsi="Franklin Gothic Book"/>
          <w:b/>
          <w:bCs/>
          <w:sz w:val="28"/>
          <w:szCs w:val="28"/>
        </w:rPr>
      </w:pPr>
      <w:r>
        <w:rPr>
          <w:rFonts w:ascii="Franklin Gothic Book" w:hAnsi="Franklin Gothic Book"/>
          <w:b/>
          <w:bCs/>
          <w:sz w:val="28"/>
          <w:szCs w:val="28"/>
        </w:rPr>
        <w:t>Publikationer</w:t>
      </w:r>
    </w:p>
    <w:p w:rsidR="00CD1BE9" w:rsidRDefault="00CD1BE9" w:rsidP="002D3A65">
      <w:pPr>
        <w:pStyle w:val="Heading1"/>
        <w:widowControl w:val="0"/>
        <w:spacing w:line="240" w:lineRule="auto"/>
        <w:rPr>
          <w:rFonts w:ascii="Franklin Gothic Book" w:hAnsi="Franklin Gothic Book"/>
          <w:sz w:val="24"/>
          <w:szCs w:val="24"/>
        </w:rPr>
      </w:pPr>
      <w:r w:rsidRPr="00CB57B1">
        <w:rPr>
          <w:rFonts w:ascii="Franklin Gothic Book" w:hAnsi="Franklin Gothic Book"/>
          <w:b/>
          <w:bCs/>
          <w:sz w:val="24"/>
          <w:szCs w:val="24"/>
        </w:rPr>
        <w:t>MOTIVSAMLAREN</w:t>
      </w:r>
      <w:r>
        <w:rPr>
          <w:rFonts w:ascii="Franklin Gothic Book" w:hAnsi="Franklin Gothic Book"/>
          <w:bCs/>
          <w:sz w:val="24"/>
          <w:szCs w:val="24"/>
        </w:rPr>
        <w:t>. Vår medlemstidskrift</w:t>
      </w:r>
      <w:r>
        <w:rPr>
          <w:rFonts w:ascii="Franklin Gothic Book" w:hAnsi="Franklin Gothic Book"/>
          <w:sz w:val="24"/>
          <w:szCs w:val="24"/>
        </w:rPr>
        <w:t xml:space="preserve"> utkom med nummer 38 och 39, samt distribuerades i samband med vår- och höstutskicken. Redaktörer är Sten-Anders Smeds (ansvarig utgivare) och Bengt-Göran Österdahl.</w:t>
      </w:r>
    </w:p>
    <w:p w:rsidR="00CD1BE9" w:rsidRDefault="00CD1BE9" w:rsidP="002D3A65">
      <w:pPr>
        <w:pStyle w:val="Heading1"/>
        <w:widowControl w:val="0"/>
        <w:spacing w:line="240" w:lineRule="auto"/>
        <w:rPr>
          <w:rFonts w:ascii="Franklin Gothic Book" w:hAnsi="Franklin Gothic Book"/>
          <w:sz w:val="24"/>
          <w:szCs w:val="24"/>
        </w:rPr>
      </w:pPr>
      <w:r>
        <w:rPr>
          <w:rFonts w:ascii="Franklin Gothic Book" w:hAnsi="Franklin Gothic Book"/>
          <w:sz w:val="24"/>
          <w:szCs w:val="24"/>
        </w:rPr>
        <w:t>Artiklar ur tidningen har under året publicerats i Filatelisten.</w:t>
      </w:r>
    </w:p>
    <w:p w:rsidR="00CD1BE9" w:rsidRDefault="00CD1BE9" w:rsidP="002D3A65">
      <w:pPr>
        <w:pStyle w:val="Heading1"/>
        <w:widowControl w:val="0"/>
        <w:spacing w:line="240" w:lineRule="auto"/>
        <w:rPr>
          <w:rFonts w:ascii="Franklin Gothic Book" w:hAnsi="Franklin Gothic Book"/>
          <w:sz w:val="24"/>
          <w:szCs w:val="24"/>
        </w:rPr>
      </w:pPr>
      <w:r>
        <w:rPr>
          <w:rFonts w:ascii="Franklin Gothic Book" w:hAnsi="Franklin Gothic Book"/>
          <w:sz w:val="24"/>
          <w:szCs w:val="24"/>
        </w:rPr>
        <w:t>Årgången 2015 ställdes ut i litteraturklassen vid den nationella utställningen Hallfrim 2016 och erhöll silvermedalj.</w:t>
      </w:r>
    </w:p>
    <w:p w:rsidR="00CD1BE9" w:rsidRDefault="00CD1BE9" w:rsidP="002D3A65">
      <w:pPr>
        <w:widowControl w:val="0"/>
        <w:spacing w:after="0" w:line="240" w:lineRule="auto"/>
        <w:rPr>
          <w:rFonts w:ascii="Franklin Gothic Book" w:hAnsi="Franklin Gothic Book"/>
          <w:sz w:val="24"/>
          <w:szCs w:val="24"/>
        </w:rPr>
      </w:pPr>
    </w:p>
    <w:p w:rsidR="00CD1BE9" w:rsidRPr="00BC52D7" w:rsidRDefault="00CD1BE9" w:rsidP="002D3A65">
      <w:pPr>
        <w:pStyle w:val="Heading1"/>
        <w:widowControl w:val="0"/>
        <w:spacing w:line="240" w:lineRule="auto"/>
        <w:rPr>
          <w:rFonts w:ascii="Franklin Gothic Book" w:hAnsi="Franklin Gothic Book"/>
          <w:b/>
          <w:bCs/>
          <w:sz w:val="28"/>
          <w:szCs w:val="28"/>
        </w:rPr>
      </w:pPr>
      <w:r>
        <w:rPr>
          <w:rFonts w:ascii="Franklin Gothic Book" w:hAnsi="Franklin Gothic Book"/>
          <w:b/>
          <w:bCs/>
          <w:sz w:val="28"/>
          <w:szCs w:val="28"/>
        </w:rPr>
        <w:t>Forskning</w:t>
      </w:r>
    </w:p>
    <w:p w:rsidR="00CD1BE9" w:rsidRDefault="00CD1BE9" w:rsidP="008D2D55">
      <w:pPr>
        <w:widowControl w:val="0"/>
        <w:spacing w:after="0" w:line="240" w:lineRule="auto"/>
        <w:ind w:left="1"/>
        <w:rPr>
          <w:rFonts w:ascii="Franklin Gothic Book" w:hAnsi="Franklin Gothic Book"/>
          <w:sz w:val="24"/>
          <w:szCs w:val="24"/>
        </w:rPr>
      </w:pPr>
      <w:r w:rsidRPr="00BC52D7">
        <w:rPr>
          <w:rFonts w:ascii="Franklin Gothic Book" w:hAnsi="Franklin Gothic Book"/>
          <w:b/>
          <w:sz w:val="24"/>
          <w:szCs w:val="24"/>
        </w:rPr>
        <w:t>Minnespoststämplar</w:t>
      </w:r>
      <w:r w:rsidRPr="00045E25">
        <w:rPr>
          <w:rFonts w:ascii="Franklin Gothic Book" w:hAnsi="Franklin Gothic Book"/>
          <w:sz w:val="24"/>
          <w:szCs w:val="24"/>
        </w:rPr>
        <w:t>: Forskningen och dokumentationen av de svenska minnespoststämplar</w:t>
      </w:r>
      <w:r>
        <w:rPr>
          <w:rFonts w:ascii="Franklin Gothic Book" w:hAnsi="Franklin Gothic Book"/>
          <w:sz w:val="24"/>
          <w:szCs w:val="24"/>
        </w:rPr>
        <w:t>na pågår fortlöpande och arbetet</w:t>
      </w:r>
      <w:r w:rsidRPr="00045E25">
        <w:rPr>
          <w:rFonts w:ascii="Franklin Gothic Book" w:hAnsi="Franklin Gothic Book"/>
          <w:sz w:val="24"/>
          <w:szCs w:val="24"/>
        </w:rPr>
        <w:t xml:space="preserve"> behandlar nu minnespoststämplar efter år 1995, d.v.s. del 9 i handboksserien. Sten-Anders Smeds arbetar med saken</w:t>
      </w:r>
      <w:r>
        <w:rPr>
          <w:rFonts w:ascii="Franklin Gothic Book" w:hAnsi="Franklin Gothic Book"/>
          <w:sz w:val="24"/>
          <w:szCs w:val="24"/>
        </w:rPr>
        <w:t>.</w:t>
      </w:r>
      <w:r w:rsidDel="00C73550">
        <w:rPr>
          <w:rFonts w:ascii="Franklin Gothic Book" w:hAnsi="Franklin Gothic Book"/>
          <w:sz w:val="24"/>
          <w:szCs w:val="24"/>
        </w:rPr>
        <w:t xml:space="preserve"> </w:t>
      </w:r>
      <w:r>
        <w:rPr>
          <w:rFonts w:ascii="Franklin Gothic Book" w:hAnsi="Franklin Gothic Book"/>
          <w:sz w:val="24"/>
          <w:szCs w:val="24"/>
        </w:rPr>
        <w:br/>
      </w:r>
      <w:r>
        <w:rPr>
          <w:rFonts w:ascii="Franklin Gothic Book" w:hAnsi="Franklin Gothic Book"/>
          <w:sz w:val="24"/>
          <w:szCs w:val="24"/>
        </w:rPr>
        <w:br/>
      </w:r>
      <w:r w:rsidRPr="00BC52D7">
        <w:rPr>
          <w:rFonts w:ascii="Franklin Gothic Book" w:hAnsi="Franklin Gothic Book"/>
          <w:b/>
          <w:sz w:val="24"/>
          <w:szCs w:val="24"/>
        </w:rPr>
        <w:t>Frimärkshäften</w:t>
      </w:r>
      <w:r w:rsidRPr="00045E25">
        <w:rPr>
          <w:rFonts w:ascii="Franklin Gothic Book" w:hAnsi="Franklin Gothic Book"/>
          <w:sz w:val="24"/>
          <w:szCs w:val="24"/>
        </w:rPr>
        <w:t xml:space="preserve"> efter år 1994, d.v.s</w:t>
      </w:r>
      <w:r>
        <w:rPr>
          <w:rFonts w:ascii="Franklin Gothic Book" w:hAnsi="Franklin Gothic Book"/>
          <w:sz w:val="24"/>
          <w:szCs w:val="24"/>
        </w:rPr>
        <w:t xml:space="preserve">. </w:t>
      </w:r>
      <w:r w:rsidRPr="00045E25">
        <w:rPr>
          <w:rFonts w:ascii="Franklin Gothic Book" w:hAnsi="Franklin Gothic Book"/>
          <w:sz w:val="24"/>
          <w:szCs w:val="24"/>
        </w:rPr>
        <w:t>material för del 3 i SMS skriftserie ”Motiv på svenska frimärkshäften” har undersökts av Arne Karlsson och Sten-Anders Smeds.</w:t>
      </w:r>
      <w:r>
        <w:rPr>
          <w:rFonts w:ascii="Franklin Gothic Book" w:hAnsi="Franklin Gothic Book"/>
          <w:sz w:val="24"/>
          <w:szCs w:val="24"/>
        </w:rPr>
        <w:t xml:space="preserve"> Sammanställning pågår.</w:t>
      </w:r>
    </w:p>
    <w:p w:rsidR="00CD1BE9" w:rsidRPr="005B1056" w:rsidRDefault="00CD1BE9" w:rsidP="002D3A65">
      <w:pPr>
        <w:widowControl w:val="0"/>
        <w:spacing w:after="0" w:line="240" w:lineRule="auto"/>
        <w:ind w:left="45"/>
        <w:rPr>
          <w:rFonts w:ascii="Franklin Gothic Book" w:hAnsi="Franklin Gothic Book"/>
          <w:sz w:val="24"/>
          <w:szCs w:val="24"/>
        </w:rPr>
      </w:pPr>
      <w:r>
        <w:rPr>
          <w:rFonts w:ascii="Franklin Gothic Book" w:hAnsi="Franklin Gothic Book"/>
          <w:b/>
          <w:sz w:val="24"/>
          <w:szCs w:val="24"/>
        </w:rPr>
        <w:t xml:space="preserve">Moderna </w:t>
      </w:r>
      <w:r w:rsidRPr="00A754D5">
        <w:rPr>
          <w:rFonts w:ascii="Franklin Gothic Book" w:hAnsi="Franklin Gothic Book"/>
          <w:b/>
          <w:sz w:val="24"/>
          <w:szCs w:val="24"/>
        </w:rPr>
        <w:t>lokalpostens</w:t>
      </w:r>
      <w:r>
        <w:rPr>
          <w:rFonts w:ascii="Franklin Gothic Book" w:hAnsi="Franklin Gothic Book"/>
          <w:b/>
          <w:sz w:val="24"/>
          <w:szCs w:val="24"/>
        </w:rPr>
        <w:t xml:space="preserve"> </w:t>
      </w:r>
      <w:r>
        <w:rPr>
          <w:rFonts w:ascii="Franklin Gothic Book" w:hAnsi="Franklin Gothic Book"/>
          <w:sz w:val="24"/>
          <w:szCs w:val="24"/>
        </w:rPr>
        <w:t>frimärksmotiv har beskrivits av Arne Karlsson i artiklar i MOTIVSAMLAREN.</w:t>
      </w:r>
    </w:p>
    <w:p w:rsidR="00CD1BE9" w:rsidRDefault="00CD1BE9" w:rsidP="002D3A65">
      <w:pPr>
        <w:widowControl w:val="0"/>
        <w:spacing w:after="0" w:line="240" w:lineRule="auto"/>
        <w:ind w:left="45"/>
        <w:rPr>
          <w:rFonts w:ascii="Franklin Gothic Book" w:hAnsi="Franklin Gothic Book"/>
          <w:sz w:val="24"/>
          <w:szCs w:val="24"/>
        </w:rPr>
      </w:pPr>
    </w:p>
    <w:p w:rsidR="00CD1BE9" w:rsidRDefault="00CD1BE9" w:rsidP="002D3A65">
      <w:pPr>
        <w:widowControl w:val="0"/>
        <w:spacing w:after="0" w:line="240" w:lineRule="auto"/>
        <w:ind w:left="45"/>
        <w:rPr>
          <w:rFonts w:ascii="Franklin Gothic Book" w:hAnsi="Franklin Gothic Book"/>
          <w:b/>
          <w:bCs/>
          <w:sz w:val="28"/>
          <w:szCs w:val="28"/>
        </w:rPr>
      </w:pPr>
      <w:r>
        <w:rPr>
          <w:rFonts w:ascii="Franklin Gothic Book" w:hAnsi="Franklin Gothic Book"/>
          <w:b/>
          <w:bCs/>
          <w:sz w:val="28"/>
          <w:szCs w:val="28"/>
        </w:rPr>
        <w:t>Internet</w:t>
      </w:r>
    </w:p>
    <w:p w:rsidR="00CD1BE9" w:rsidRDefault="00CD1BE9" w:rsidP="002D3A65">
      <w:pPr>
        <w:widowControl w:val="0"/>
        <w:spacing w:after="0" w:line="240" w:lineRule="auto"/>
        <w:ind w:left="45"/>
        <w:rPr>
          <w:rFonts w:ascii="Franklin Gothic Book" w:hAnsi="Franklin Gothic Book"/>
          <w:sz w:val="24"/>
          <w:szCs w:val="24"/>
        </w:rPr>
      </w:pPr>
      <w:r>
        <w:rPr>
          <w:rFonts w:ascii="Franklin Gothic Book" w:hAnsi="Franklin Gothic Book"/>
          <w:sz w:val="24"/>
          <w:szCs w:val="24"/>
        </w:rPr>
        <w:t xml:space="preserve">Andreas Tärnholm sköter den tekniska och innehållsmässiga uppdateringen av SMS hemsida </w:t>
      </w:r>
      <w:hyperlink r:id="rId5" w:history="1">
        <w:r w:rsidRPr="002971AA">
          <w:rPr>
            <w:rStyle w:val="Hyperlink"/>
            <w:rFonts w:ascii="Franklin Gothic Book" w:hAnsi="Franklin Gothic Book"/>
            <w:bCs/>
            <w:color w:val="auto"/>
            <w:sz w:val="24"/>
            <w:szCs w:val="24"/>
            <w:u w:val="none"/>
          </w:rPr>
          <w:t>www.svenskamotivsamlare.se</w:t>
        </w:r>
      </w:hyperlink>
      <w:r>
        <w:rPr>
          <w:rFonts w:ascii="Franklin Gothic Book" w:hAnsi="Franklin Gothic Book"/>
          <w:sz w:val="24"/>
          <w:szCs w:val="24"/>
        </w:rPr>
        <w:t>.</w:t>
      </w:r>
    </w:p>
    <w:p w:rsidR="00CD1BE9" w:rsidRDefault="00CD1BE9" w:rsidP="002D3A65">
      <w:pPr>
        <w:widowControl w:val="0"/>
        <w:spacing w:after="0" w:line="240" w:lineRule="auto"/>
        <w:rPr>
          <w:rFonts w:ascii="Franklin Gothic Book" w:hAnsi="Franklin Gothic Book"/>
          <w:sz w:val="24"/>
          <w:szCs w:val="24"/>
        </w:rPr>
      </w:pPr>
    </w:p>
    <w:p w:rsidR="00CD1BE9" w:rsidRDefault="00CD1BE9" w:rsidP="002D3A65">
      <w:pPr>
        <w:pStyle w:val="Heading1"/>
        <w:widowControl w:val="0"/>
        <w:spacing w:line="240" w:lineRule="auto"/>
        <w:rPr>
          <w:rFonts w:ascii="Franklin Gothic Book" w:hAnsi="Franklin Gothic Book"/>
          <w:b/>
          <w:bCs/>
          <w:sz w:val="28"/>
          <w:szCs w:val="28"/>
        </w:rPr>
      </w:pPr>
      <w:r>
        <w:rPr>
          <w:rFonts w:ascii="Franklin Gothic Book" w:hAnsi="Franklin Gothic Book"/>
          <w:b/>
          <w:bCs/>
          <w:sz w:val="28"/>
          <w:szCs w:val="28"/>
        </w:rPr>
        <w:t>Närvaro vid utställningar och evenemang</w:t>
      </w:r>
    </w:p>
    <w:p w:rsidR="00CD1BE9" w:rsidRDefault="00CD1BE9" w:rsidP="002D3A65">
      <w:pPr>
        <w:widowControl w:val="0"/>
        <w:spacing w:after="0" w:line="240" w:lineRule="auto"/>
        <w:rPr>
          <w:rFonts w:ascii="Franklin Gothic Book" w:hAnsi="Franklin Gothic Book"/>
          <w:sz w:val="24"/>
          <w:szCs w:val="24"/>
        </w:rPr>
      </w:pPr>
      <w:r>
        <w:rPr>
          <w:rFonts w:ascii="Franklin Gothic Book" w:hAnsi="Franklin Gothic Book"/>
          <w:sz w:val="24"/>
          <w:szCs w:val="24"/>
        </w:rPr>
        <w:t>Vi har informerat om vår verksamhet vid SFF-dagarna i Skara, Hallfrim 2016 i Halmstad.</w:t>
      </w:r>
    </w:p>
    <w:p w:rsidR="00CD1BE9" w:rsidRDefault="00CD1BE9" w:rsidP="002D3A65">
      <w:pPr>
        <w:widowControl w:val="0"/>
        <w:spacing w:after="0" w:line="240" w:lineRule="auto"/>
        <w:rPr>
          <w:rFonts w:ascii="Franklin Gothic Book" w:hAnsi="Franklin Gothic Book"/>
          <w:sz w:val="24"/>
          <w:szCs w:val="24"/>
        </w:rPr>
      </w:pPr>
    </w:p>
    <w:p w:rsidR="00CD1BE9" w:rsidRDefault="00CD1BE9" w:rsidP="002D3A65">
      <w:pPr>
        <w:widowControl w:val="0"/>
        <w:spacing w:after="0" w:line="240" w:lineRule="auto"/>
        <w:rPr>
          <w:rFonts w:ascii="Franklin Gothic Book" w:hAnsi="Franklin Gothic Book"/>
          <w:b/>
          <w:bCs/>
          <w:sz w:val="28"/>
          <w:szCs w:val="28"/>
        </w:rPr>
      </w:pPr>
      <w:r>
        <w:rPr>
          <w:rFonts w:ascii="Franklin Gothic Book" w:hAnsi="Franklin Gothic Book"/>
          <w:b/>
          <w:bCs/>
          <w:sz w:val="28"/>
          <w:szCs w:val="28"/>
        </w:rPr>
        <w:t>Biblioteket</w:t>
      </w:r>
    </w:p>
    <w:p w:rsidR="00CD1BE9" w:rsidRDefault="00CD1BE9" w:rsidP="002D3A65">
      <w:pPr>
        <w:widowControl w:val="0"/>
        <w:spacing w:after="0" w:line="240" w:lineRule="auto"/>
        <w:rPr>
          <w:rFonts w:ascii="Franklin Gothic Book" w:hAnsi="Franklin Gothic Book"/>
          <w:bCs/>
          <w:sz w:val="24"/>
          <w:szCs w:val="24"/>
        </w:rPr>
      </w:pPr>
      <w:r>
        <w:rPr>
          <w:rFonts w:ascii="Franklin Gothic Book" w:hAnsi="Franklin Gothic Book"/>
          <w:bCs/>
          <w:sz w:val="24"/>
          <w:szCs w:val="24"/>
        </w:rPr>
        <w:t>Lista över bibliotekets innehåll finns på hemsidan.</w:t>
      </w:r>
    </w:p>
    <w:p w:rsidR="00CD1BE9" w:rsidRPr="005F4B89" w:rsidRDefault="00CD1BE9" w:rsidP="002D3A65">
      <w:pPr>
        <w:widowControl w:val="0"/>
        <w:spacing w:after="0" w:line="240" w:lineRule="auto"/>
        <w:rPr>
          <w:rFonts w:ascii="Franklin Gothic Book" w:hAnsi="Franklin Gothic Book"/>
          <w:bCs/>
          <w:sz w:val="24"/>
          <w:szCs w:val="24"/>
        </w:rPr>
      </w:pPr>
    </w:p>
    <w:p w:rsidR="00CD1BE9" w:rsidRDefault="00CD1BE9" w:rsidP="002D3A65">
      <w:pPr>
        <w:widowControl w:val="0"/>
        <w:spacing w:after="0" w:line="240" w:lineRule="auto"/>
        <w:rPr>
          <w:rFonts w:ascii="Franklin Gothic Book" w:hAnsi="Franklin Gothic Book"/>
          <w:b/>
          <w:bCs/>
          <w:sz w:val="28"/>
          <w:szCs w:val="28"/>
        </w:rPr>
      </w:pPr>
      <w:r>
        <w:rPr>
          <w:rFonts w:ascii="Franklin Gothic Book" w:hAnsi="Franklin Gothic Book"/>
          <w:b/>
          <w:bCs/>
          <w:sz w:val="28"/>
          <w:szCs w:val="28"/>
        </w:rPr>
        <w:t>Medlemslotteri och auktion</w:t>
      </w:r>
    </w:p>
    <w:p w:rsidR="00CD1BE9" w:rsidRDefault="00CD1BE9" w:rsidP="002D3A65">
      <w:pPr>
        <w:widowControl w:val="0"/>
        <w:spacing w:after="0" w:line="240" w:lineRule="auto"/>
        <w:rPr>
          <w:rFonts w:ascii="Franklin Gothic Book" w:hAnsi="Franklin Gothic Book"/>
          <w:sz w:val="24"/>
          <w:szCs w:val="24"/>
        </w:rPr>
      </w:pPr>
      <w:r>
        <w:rPr>
          <w:rFonts w:ascii="Franklin Gothic Book" w:hAnsi="Franklin Gothic Book"/>
          <w:sz w:val="24"/>
          <w:szCs w:val="24"/>
        </w:rPr>
        <w:t>Vid årsmötet genomfördes dragningen av medlemslotteriet 2016. Högsta vinsten gick till Ulf Zachrison i Järfälla.</w:t>
      </w:r>
    </w:p>
    <w:p w:rsidR="00CD1BE9" w:rsidRDefault="00CD1BE9" w:rsidP="002D3A65">
      <w:pPr>
        <w:widowControl w:val="0"/>
        <w:spacing w:after="0" w:line="240" w:lineRule="auto"/>
        <w:rPr>
          <w:rFonts w:ascii="Franklin Gothic Book" w:hAnsi="Franklin Gothic Book"/>
          <w:sz w:val="24"/>
          <w:szCs w:val="24"/>
        </w:rPr>
      </w:pPr>
    </w:p>
    <w:p w:rsidR="00CD1BE9" w:rsidRDefault="00CD1BE9" w:rsidP="002D3A65">
      <w:pPr>
        <w:pStyle w:val="Heading1"/>
        <w:widowControl w:val="0"/>
        <w:spacing w:line="240" w:lineRule="auto"/>
        <w:rPr>
          <w:rFonts w:ascii="Franklin Gothic Book" w:hAnsi="Franklin Gothic Book"/>
          <w:b/>
          <w:bCs/>
          <w:sz w:val="28"/>
          <w:szCs w:val="28"/>
        </w:rPr>
      </w:pPr>
      <w:r>
        <w:rPr>
          <w:rFonts w:ascii="Franklin Gothic Book" w:hAnsi="Franklin Gothic Book"/>
          <w:b/>
          <w:bCs/>
          <w:sz w:val="28"/>
          <w:szCs w:val="28"/>
        </w:rPr>
        <w:t>Utmärkelser</w:t>
      </w:r>
    </w:p>
    <w:p w:rsidR="00CD1BE9" w:rsidRDefault="00CD1BE9" w:rsidP="00C93547">
      <w:pPr>
        <w:pStyle w:val="Heading1"/>
        <w:widowControl w:val="0"/>
        <w:spacing w:line="240" w:lineRule="auto"/>
        <w:rPr>
          <w:rFonts w:ascii="Franklin Gothic Book" w:hAnsi="Franklin Gothic Book"/>
          <w:sz w:val="24"/>
          <w:szCs w:val="24"/>
        </w:rPr>
      </w:pPr>
      <w:r w:rsidRPr="00A754D5">
        <w:rPr>
          <w:rFonts w:ascii="Franklin Gothic Book" w:hAnsi="Franklin Gothic Book"/>
          <w:b/>
          <w:bCs/>
          <w:sz w:val="24"/>
          <w:szCs w:val="24"/>
        </w:rPr>
        <w:t>SMS Stora Pris</w:t>
      </w:r>
      <w:r>
        <w:rPr>
          <w:rFonts w:ascii="Franklin Gothic Book" w:hAnsi="Franklin Gothic Book"/>
          <w:b/>
          <w:bCs/>
          <w:sz w:val="24"/>
          <w:szCs w:val="24"/>
        </w:rPr>
        <w:t xml:space="preserve"> </w:t>
      </w:r>
      <w:r>
        <w:rPr>
          <w:rFonts w:ascii="Franklin Gothic Book" w:hAnsi="Franklin Gothic Book"/>
          <w:bCs/>
          <w:sz w:val="24"/>
          <w:szCs w:val="24"/>
        </w:rPr>
        <w:t xml:space="preserve">delades ut vid den nationella utställningen </w:t>
      </w:r>
      <w:r>
        <w:rPr>
          <w:rFonts w:ascii="Franklin Gothic Book" w:hAnsi="Franklin Gothic Book"/>
          <w:sz w:val="24"/>
          <w:szCs w:val="24"/>
        </w:rPr>
        <w:t>Hallfrim 2016. Vinnare blev Sofia Grönqvist med exponatet "Toys and games as preparations for adult life".</w:t>
      </w:r>
      <w:r>
        <w:rPr>
          <w:rFonts w:ascii="Franklin Gothic Book" w:hAnsi="Franklin Gothic Book"/>
          <w:sz w:val="24"/>
          <w:szCs w:val="24"/>
        </w:rPr>
        <w:br/>
      </w:r>
      <w:r>
        <w:rPr>
          <w:rFonts w:ascii="Franklin Gothic Book" w:hAnsi="Franklin Gothic Book"/>
          <w:sz w:val="24"/>
          <w:szCs w:val="24"/>
        </w:rPr>
        <w:br/>
      </w:r>
      <w:r>
        <w:rPr>
          <w:rFonts w:ascii="Franklin Gothic Book" w:hAnsi="Franklin Gothic Book"/>
          <w:b/>
          <w:sz w:val="24"/>
          <w:szCs w:val="24"/>
        </w:rPr>
        <w:t>Årets medlem 2015</w:t>
      </w:r>
      <w:r>
        <w:rPr>
          <w:rFonts w:ascii="Franklin Gothic Book" w:hAnsi="Franklin Gothic Book"/>
          <w:sz w:val="24"/>
          <w:szCs w:val="24"/>
        </w:rPr>
        <w:t xml:space="preserve"> blev </w:t>
      </w:r>
      <w:r w:rsidRPr="0037666E">
        <w:rPr>
          <w:rFonts w:ascii="Franklin Gothic Book" w:hAnsi="Franklin Gothic Book"/>
          <w:bCs/>
          <w:sz w:val="24"/>
          <w:szCs w:val="24"/>
        </w:rPr>
        <w:t xml:space="preserve">Jonas </w:t>
      </w:r>
      <w:r>
        <w:rPr>
          <w:rFonts w:ascii="Franklin Gothic Book" w:hAnsi="Franklin Gothic Book"/>
          <w:bCs/>
          <w:sz w:val="24"/>
          <w:szCs w:val="24"/>
        </w:rPr>
        <w:t>Hällström</w:t>
      </w:r>
      <w:r w:rsidRPr="0037666E">
        <w:rPr>
          <w:rFonts w:ascii="Franklin Gothic Book" w:hAnsi="Franklin Gothic Book"/>
          <w:bCs/>
          <w:sz w:val="24"/>
          <w:szCs w:val="24"/>
        </w:rPr>
        <w:t xml:space="preserve"> </w:t>
      </w:r>
      <w:r>
        <w:rPr>
          <w:rFonts w:ascii="Franklin Gothic Book" w:hAnsi="Franklin Gothic Book"/>
          <w:bCs/>
          <w:sz w:val="24"/>
          <w:szCs w:val="24"/>
        </w:rPr>
        <w:t>för att han fått</w:t>
      </w:r>
      <w:r w:rsidRPr="0037666E">
        <w:rPr>
          <w:rFonts w:ascii="Franklin Gothic Book" w:hAnsi="Franklin Gothic Book"/>
          <w:bCs/>
          <w:sz w:val="24"/>
          <w:szCs w:val="24"/>
        </w:rPr>
        <w:t xml:space="preserve"> sitt mycket meriterade motivexponat om segelfartyg publicerat i den prestigefyllda bokserien ”Edition</w:t>
      </w:r>
      <w:r>
        <w:rPr>
          <w:rFonts w:ascii="Franklin Gothic Book" w:hAnsi="Franklin Gothic Book"/>
          <w:bCs/>
          <w:sz w:val="24"/>
          <w:szCs w:val="24"/>
        </w:rPr>
        <w:t xml:space="preserve"> d'</w:t>
      </w:r>
      <w:r w:rsidRPr="0037666E">
        <w:rPr>
          <w:rFonts w:ascii="Franklin Gothic Book" w:hAnsi="Franklin Gothic Book"/>
          <w:bCs/>
          <w:sz w:val="24"/>
          <w:szCs w:val="24"/>
        </w:rPr>
        <w:t>Or</w:t>
      </w:r>
      <w:r>
        <w:rPr>
          <w:rFonts w:ascii="Franklin Gothic Book" w:hAnsi="Franklin Gothic Book"/>
          <w:bCs/>
          <w:sz w:val="24"/>
          <w:szCs w:val="24"/>
        </w:rPr>
        <w:t>"</w:t>
      </w:r>
      <w:r w:rsidRPr="0037666E">
        <w:rPr>
          <w:rFonts w:ascii="Franklin Gothic Book" w:hAnsi="Franklin Gothic Book"/>
          <w:bCs/>
          <w:sz w:val="24"/>
          <w:szCs w:val="24"/>
        </w:rPr>
        <w:t xml:space="preserve">, och detta dessutom som </w:t>
      </w:r>
      <w:r>
        <w:rPr>
          <w:rFonts w:ascii="Franklin Gothic Book" w:hAnsi="Franklin Gothic Book"/>
          <w:bCs/>
          <w:sz w:val="24"/>
          <w:szCs w:val="24"/>
        </w:rPr>
        <w:t>första motivexponat i serien</w:t>
      </w:r>
      <w:r w:rsidRPr="0037666E">
        <w:rPr>
          <w:rFonts w:ascii="Franklin Gothic Book" w:hAnsi="Franklin Gothic Book"/>
          <w:bCs/>
          <w:sz w:val="24"/>
          <w:szCs w:val="24"/>
        </w:rPr>
        <w:t>.</w:t>
      </w:r>
    </w:p>
    <w:p w:rsidR="00CD1BE9" w:rsidRDefault="00CD1BE9" w:rsidP="00C93547">
      <w:pPr>
        <w:pStyle w:val="Heading1"/>
        <w:widowControl w:val="0"/>
        <w:spacing w:line="240" w:lineRule="auto"/>
        <w:rPr>
          <w:rFonts w:ascii="Franklin Gothic Book" w:hAnsi="Franklin Gothic Book"/>
          <w:sz w:val="24"/>
          <w:szCs w:val="24"/>
        </w:rPr>
      </w:pPr>
      <w:r>
        <w:rPr>
          <w:rFonts w:ascii="Franklin Gothic Book" w:hAnsi="Franklin Gothic Book"/>
          <w:sz w:val="24"/>
          <w:szCs w:val="24"/>
        </w:rPr>
        <w:t> </w:t>
      </w:r>
    </w:p>
    <w:p w:rsidR="00CD1BE9" w:rsidRDefault="00CD1BE9" w:rsidP="002D3A65">
      <w:pPr>
        <w:pStyle w:val="Heading1"/>
        <w:widowControl w:val="0"/>
        <w:spacing w:line="240" w:lineRule="auto"/>
        <w:rPr>
          <w:rFonts w:ascii="Franklin Gothic Book" w:hAnsi="Franklin Gothic Book"/>
          <w:b/>
          <w:bCs/>
          <w:sz w:val="28"/>
          <w:szCs w:val="28"/>
        </w:rPr>
      </w:pPr>
      <w:r>
        <w:rPr>
          <w:rFonts w:ascii="Franklin Gothic Book" w:hAnsi="Franklin Gothic Book"/>
          <w:b/>
          <w:bCs/>
          <w:sz w:val="28"/>
          <w:szCs w:val="28"/>
        </w:rPr>
        <w:t>Medlemmar</w:t>
      </w:r>
    </w:p>
    <w:p w:rsidR="00CD1BE9" w:rsidRDefault="00CD1BE9" w:rsidP="002D3A65">
      <w:pPr>
        <w:widowControl w:val="0"/>
        <w:spacing w:after="0" w:line="240" w:lineRule="auto"/>
        <w:rPr>
          <w:rFonts w:ascii="Franklin Gothic Book" w:hAnsi="Franklin Gothic Book"/>
          <w:sz w:val="24"/>
          <w:szCs w:val="24"/>
        </w:rPr>
      </w:pPr>
      <w:r>
        <w:rPr>
          <w:rFonts w:ascii="Franklin Gothic Book" w:hAnsi="Franklin Gothic Book"/>
          <w:sz w:val="24"/>
          <w:szCs w:val="24"/>
        </w:rPr>
        <w:t>Den 31 december 2015 hade SMS ZXC medlemmar registrerade (jämfört med 198 medlemmar den 31 december 2015). Medlemsantalet har alltså minskat med ZXC medlemmar under året. Minskningen beror på ”naturlig avgång” samt att medlemmar strukits då de inte betalt medlemsavgiften, vilken har varit 150 kronor.</w:t>
      </w:r>
    </w:p>
    <w:p w:rsidR="00CD1BE9" w:rsidRDefault="00CD1BE9" w:rsidP="002D3A65">
      <w:pPr>
        <w:widowControl w:val="0"/>
        <w:spacing w:after="0" w:line="240" w:lineRule="auto"/>
        <w:rPr>
          <w:rFonts w:ascii="Franklin Gothic Book" w:hAnsi="Franklin Gothic Book"/>
          <w:sz w:val="24"/>
          <w:szCs w:val="24"/>
        </w:rPr>
      </w:pPr>
      <w:r>
        <w:rPr>
          <w:rFonts w:ascii="Franklin Gothic Book" w:hAnsi="Franklin Gothic Book"/>
          <w:sz w:val="24"/>
          <w:szCs w:val="24"/>
        </w:rPr>
        <w:t> </w:t>
      </w:r>
    </w:p>
    <w:p w:rsidR="00CD1BE9" w:rsidRDefault="00CD1BE9" w:rsidP="002D3A65">
      <w:pPr>
        <w:pStyle w:val="Heading1"/>
        <w:widowControl w:val="0"/>
        <w:spacing w:line="240" w:lineRule="auto"/>
        <w:rPr>
          <w:rFonts w:ascii="Franklin Gothic Book" w:hAnsi="Franklin Gothic Book"/>
          <w:b/>
          <w:bCs/>
          <w:sz w:val="28"/>
          <w:szCs w:val="28"/>
        </w:rPr>
      </w:pPr>
      <w:r>
        <w:rPr>
          <w:rFonts w:ascii="Franklin Gothic Book" w:hAnsi="Franklin Gothic Book"/>
          <w:b/>
          <w:bCs/>
          <w:sz w:val="28"/>
          <w:szCs w:val="28"/>
        </w:rPr>
        <w:t>Representation i FIP:s motivkommission</w:t>
      </w:r>
    </w:p>
    <w:p w:rsidR="00CD1BE9" w:rsidRDefault="00CD1BE9" w:rsidP="002D3A65">
      <w:pPr>
        <w:widowControl w:val="0"/>
        <w:spacing w:after="0" w:line="240" w:lineRule="auto"/>
        <w:rPr>
          <w:rFonts w:ascii="Franklin Gothic Book" w:hAnsi="Franklin Gothic Book"/>
          <w:sz w:val="24"/>
          <w:szCs w:val="24"/>
        </w:rPr>
      </w:pPr>
      <w:r>
        <w:rPr>
          <w:rFonts w:ascii="Franklin Gothic Book" w:hAnsi="Franklin Gothic Book"/>
          <w:sz w:val="24"/>
          <w:szCs w:val="24"/>
        </w:rPr>
        <w:t>Sten-Anders Smeds har varit Sveriges representant i FIP:s motivkommission.</w:t>
      </w:r>
    </w:p>
    <w:p w:rsidR="00CD1BE9" w:rsidRDefault="00CD1BE9" w:rsidP="002D3A65">
      <w:pPr>
        <w:widowControl w:val="0"/>
        <w:spacing w:after="0" w:line="240" w:lineRule="auto"/>
        <w:jc w:val="both"/>
        <w:rPr>
          <w:rFonts w:ascii="Franklin Gothic Book" w:hAnsi="Franklin Gothic Book"/>
          <w:sz w:val="24"/>
          <w:szCs w:val="24"/>
        </w:rPr>
      </w:pPr>
    </w:p>
    <w:p w:rsidR="00CD1BE9" w:rsidRPr="00D97476" w:rsidRDefault="00CD1BE9" w:rsidP="002D3A65">
      <w:pPr>
        <w:widowControl w:val="0"/>
        <w:spacing w:after="0" w:line="240" w:lineRule="auto"/>
        <w:jc w:val="both"/>
        <w:rPr>
          <w:rFonts w:ascii="Franklin Gothic Book" w:hAnsi="Franklin Gothic Book"/>
          <w:b/>
          <w:bCs/>
          <w:iCs/>
          <w:sz w:val="28"/>
          <w:szCs w:val="28"/>
        </w:rPr>
      </w:pPr>
      <w:r w:rsidRPr="00D97476">
        <w:rPr>
          <w:rFonts w:ascii="Franklin Gothic Book" w:hAnsi="Franklin Gothic Book"/>
          <w:b/>
          <w:bCs/>
          <w:iCs/>
          <w:sz w:val="28"/>
          <w:szCs w:val="28"/>
        </w:rPr>
        <w:t>31 december 201</w:t>
      </w:r>
      <w:r>
        <w:rPr>
          <w:rFonts w:ascii="Franklin Gothic Book" w:hAnsi="Franklin Gothic Book"/>
          <w:b/>
          <w:bCs/>
          <w:iCs/>
          <w:sz w:val="28"/>
          <w:szCs w:val="28"/>
        </w:rPr>
        <w:t>6</w:t>
      </w:r>
    </w:p>
    <w:p w:rsidR="00CD1BE9" w:rsidRDefault="00CD1BE9" w:rsidP="002D3A65">
      <w:pPr>
        <w:widowControl w:val="0"/>
        <w:spacing w:after="0" w:line="240" w:lineRule="auto"/>
        <w:jc w:val="both"/>
        <w:rPr>
          <w:rFonts w:ascii="Franklin Gothic Book" w:hAnsi="Franklin Gothic Book"/>
          <w:b/>
          <w:bCs/>
          <w:i/>
          <w:iCs/>
          <w:sz w:val="28"/>
          <w:szCs w:val="28"/>
        </w:rPr>
      </w:pPr>
      <w:r>
        <w:rPr>
          <w:rFonts w:ascii="Franklin Gothic Book" w:hAnsi="Franklin Gothic Book"/>
          <w:b/>
          <w:bCs/>
          <w:i/>
          <w:iCs/>
          <w:sz w:val="28"/>
          <w:szCs w:val="28"/>
        </w:rPr>
        <w:t> </w:t>
      </w:r>
    </w:p>
    <w:p w:rsidR="00CD1BE9" w:rsidRDefault="00CD1BE9" w:rsidP="002D3A65">
      <w:pPr>
        <w:widowControl w:val="0"/>
        <w:spacing w:after="0" w:line="240" w:lineRule="auto"/>
        <w:rPr>
          <w:rFonts w:ascii="Bradley Hand ITC" w:hAnsi="Bradley Hand ITC"/>
          <w:b/>
          <w:bCs/>
          <w:sz w:val="28"/>
          <w:szCs w:val="28"/>
        </w:rPr>
      </w:pPr>
      <w:r>
        <w:rPr>
          <w:rFonts w:ascii="Bradley Hand ITC" w:hAnsi="Bradley Hand ITC"/>
          <w:b/>
          <w:bCs/>
          <w:sz w:val="28"/>
          <w:szCs w:val="28"/>
        </w:rPr>
        <w:t>Sten-Anders Smeds</w:t>
      </w:r>
      <w:r>
        <w:rPr>
          <w:rFonts w:ascii="Bradley Hand ITC" w:hAnsi="Bradley Hand ITC"/>
          <w:b/>
          <w:bCs/>
          <w:sz w:val="28"/>
          <w:szCs w:val="28"/>
        </w:rPr>
        <w:tab/>
      </w:r>
      <w:r>
        <w:rPr>
          <w:rFonts w:ascii="Bradley Hand ITC" w:hAnsi="Bradley Hand ITC"/>
          <w:b/>
          <w:bCs/>
          <w:sz w:val="28"/>
          <w:szCs w:val="28"/>
        </w:rPr>
        <w:tab/>
        <w:t>Lars Hansson</w:t>
      </w:r>
      <w:r>
        <w:rPr>
          <w:rFonts w:ascii="Bradley Hand ITC" w:hAnsi="Bradley Hand ITC"/>
          <w:b/>
          <w:bCs/>
          <w:sz w:val="28"/>
          <w:szCs w:val="28"/>
        </w:rPr>
        <w:tab/>
        <w:t>Anders Olason</w:t>
      </w:r>
    </w:p>
    <w:p w:rsidR="00CD1BE9" w:rsidRDefault="00CD1BE9" w:rsidP="002D3A65">
      <w:pPr>
        <w:widowControl w:val="0"/>
        <w:spacing w:after="0" w:line="240" w:lineRule="auto"/>
        <w:rPr>
          <w:rFonts w:ascii="Bradley Hand ITC" w:hAnsi="Bradley Hand ITC"/>
          <w:b/>
          <w:bCs/>
          <w:sz w:val="28"/>
          <w:szCs w:val="28"/>
        </w:rPr>
      </w:pPr>
    </w:p>
    <w:p w:rsidR="00CD1BE9" w:rsidRDefault="00CD1BE9" w:rsidP="002D3A65">
      <w:pPr>
        <w:widowControl w:val="0"/>
        <w:spacing w:after="0" w:line="240" w:lineRule="auto"/>
      </w:pPr>
      <w:r>
        <w:rPr>
          <w:rFonts w:ascii="Bradley Hand ITC" w:hAnsi="Bradley Hand ITC"/>
          <w:b/>
          <w:bCs/>
          <w:sz w:val="28"/>
          <w:szCs w:val="28"/>
        </w:rPr>
        <w:t>Tommy Samuelsson</w:t>
      </w:r>
      <w:r>
        <w:rPr>
          <w:rFonts w:ascii="Bradley Hand ITC" w:hAnsi="Bradley Hand ITC"/>
          <w:b/>
          <w:bCs/>
          <w:sz w:val="28"/>
          <w:szCs w:val="28"/>
        </w:rPr>
        <w:tab/>
      </w:r>
      <w:r>
        <w:rPr>
          <w:rFonts w:ascii="Bradley Hand ITC" w:hAnsi="Bradley Hand ITC"/>
          <w:b/>
          <w:bCs/>
          <w:sz w:val="28"/>
          <w:szCs w:val="28"/>
        </w:rPr>
        <w:tab/>
        <w:t>Andreas Tärnholm</w:t>
      </w:r>
      <w:r>
        <w:rPr>
          <w:rFonts w:ascii="Bradley Hand ITC" w:hAnsi="Bradley Hand ITC"/>
          <w:b/>
          <w:bCs/>
          <w:sz w:val="28"/>
          <w:szCs w:val="28"/>
        </w:rPr>
        <w:tab/>
        <w:t>Kent Jungkvist</w:t>
      </w:r>
      <w:r>
        <w:t> </w:t>
      </w:r>
    </w:p>
    <w:p w:rsidR="00CD1BE9" w:rsidRDefault="00CD1BE9" w:rsidP="002D3A65">
      <w:pPr>
        <w:spacing w:line="240" w:lineRule="auto"/>
      </w:pPr>
    </w:p>
    <w:sectPr w:rsidR="00CD1BE9" w:rsidSect="00373F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D43CF"/>
    <w:multiLevelType w:val="hybridMultilevel"/>
    <w:tmpl w:val="2F16C5BE"/>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
    <w:nsid w:val="62D429BA"/>
    <w:multiLevelType w:val="hybridMultilevel"/>
    <w:tmpl w:val="FB580972"/>
    <w:lvl w:ilvl="0" w:tplc="041D0001">
      <w:start w:val="1"/>
      <w:numFmt w:val="bullet"/>
      <w:lvlText w:val=""/>
      <w:lvlJc w:val="left"/>
      <w:pPr>
        <w:ind w:left="721" w:hanging="360"/>
      </w:pPr>
      <w:rPr>
        <w:rFonts w:ascii="Symbol" w:hAnsi="Symbol" w:hint="default"/>
      </w:rPr>
    </w:lvl>
    <w:lvl w:ilvl="1" w:tplc="041D0003" w:tentative="1">
      <w:start w:val="1"/>
      <w:numFmt w:val="bullet"/>
      <w:lvlText w:val="o"/>
      <w:lvlJc w:val="left"/>
      <w:pPr>
        <w:ind w:left="1441" w:hanging="360"/>
      </w:pPr>
      <w:rPr>
        <w:rFonts w:ascii="Courier New" w:hAnsi="Courier New" w:hint="default"/>
      </w:rPr>
    </w:lvl>
    <w:lvl w:ilvl="2" w:tplc="041D0005" w:tentative="1">
      <w:start w:val="1"/>
      <w:numFmt w:val="bullet"/>
      <w:lvlText w:val=""/>
      <w:lvlJc w:val="left"/>
      <w:pPr>
        <w:ind w:left="2161" w:hanging="360"/>
      </w:pPr>
      <w:rPr>
        <w:rFonts w:ascii="Wingdings" w:hAnsi="Wingdings" w:hint="default"/>
      </w:rPr>
    </w:lvl>
    <w:lvl w:ilvl="3" w:tplc="041D0001" w:tentative="1">
      <w:start w:val="1"/>
      <w:numFmt w:val="bullet"/>
      <w:lvlText w:val=""/>
      <w:lvlJc w:val="left"/>
      <w:pPr>
        <w:ind w:left="2881" w:hanging="360"/>
      </w:pPr>
      <w:rPr>
        <w:rFonts w:ascii="Symbol" w:hAnsi="Symbol" w:hint="default"/>
      </w:rPr>
    </w:lvl>
    <w:lvl w:ilvl="4" w:tplc="041D0003" w:tentative="1">
      <w:start w:val="1"/>
      <w:numFmt w:val="bullet"/>
      <w:lvlText w:val="o"/>
      <w:lvlJc w:val="left"/>
      <w:pPr>
        <w:ind w:left="3601" w:hanging="360"/>
      </w:pPr>
      <w:rPr>
        <w:rFonts w:ascii="Courier New" w:hAnsi="Courier New" w:hint="default"/>
      </w:rPr>
    </w:lvl>
    <w:lvl w:ilvl="5" w:tplc="041D0005" w:tentative="1">
      <w:start w:val="1"/>
      <w:numFmt w:val="bullet"/>
      <w:lvlText w:val=""/>
      <w:lvlJc w:val="left"/>
      <w:pPr>
        <w:ind w:left="4321" w:hanging="360"/>
      </w:pPr>
      <w:rPr>
        <w:rFonts w:ascii="Wingdings" w:hAnsi="Wingdings" w:hint="default"/>
      </w:rPr>
    </w:lvl>
    <w:lvl w:ilvl="6" w:tplc="041D0001" w:tentative="1">
      <w:start w:val="1"/>
      <w:numFmt w:val="bullet"/>
      <w:lvlText w:val=""/>
      <w:lvlJc w:val="left"/>
      <w:pPr>
        <w:ind w:left="5041" w:hanging="360"/>
      </w:pPr>
      <w:rPr>
        <w:rFonts w:ascii="Symbol" w:hAnsi="Symbol" w:hint="default"/>
      </w:rPr>
    </w:lvl>
    <w:lvl w:ilvl="7" w:tplc="041D0003" w:tentative="1">
      <w:start w:val="1"/>
      <w:numFmt w:val="bullet"/>
      <w:lvlText w:val="o"/>
      <w:lvlJc w:val="left"/>
      <w:pPr>
        <w:ind w:left="5761" w:hanging="360"/>
      </w:pPr>
      <w:rPr>
        <w:rFonts w:ascii="Courier New" w:hAnsi="Courier New" w:hint="default"/>
      </w:rPr>
    </w:lvl>
    <w:lvl w:ilvl="8" w:tplc="041D0005" w:tentative="1">
      <w:start w:val="1"/>
      <w:numFmt w:val="bullet"/>
      <w:lvlText w:val=""/>
      <w:lvlJc w:val="left"/>
      <w:pPr>
        <w:ind w:left="6481"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5FD0"/>
    <w:rsid w:val="00004793"/>
    <w:rsid w:val="00026A76"/>
    <w:rsid w:val="00043EA2"/>
    <w:rsid w:val="00045E25"/>
    <w:rsid w:val="00076C54"/>
    <w:rsid w:val="00084402"/>
    <w:rsid w:val="000A02FF"/>
    <w:rsid w:val="000A6CD1"/>
    <w:rsid w:val="000A74A6"/>
    <w:rsid w:val="000F28FB"/>
    <w:rsid w:val="001076E9"/>
    <w:rsid w:val="00150499"/>
    <w:rsid w:val="00183140"/>
    <w:rsid w:val="001A114A"/>
    <w:rsid w:val="00212152"/>
    <w:rsid w:val="00234495"/>
    <w:rsid w:val="00255FD0"/>
    <w:rsid w:val="002773AE"/>
    <w:rsid w:val="002971AA"/>
    <w:rsid w:val="002D3A65"/>
    <w:rsid w:val="00373F91"/>
    <w:rsid w:val="0037666E"/>
    <w:rsid w:val="003E449A"/>
    <w:rsid w:val="003F41AD"/>
    <w:rsid w:val="004368C0"/>
    <w:rsid w:val="00441362"/>
    <w:rsid w:val="00464AA7"/>
    <w:rsid w:val="00532AAD"/>
    <w:rsid w:val="00560A5D"/>
    <w:rsid w:val="00564AB1"/>
    <w:rsid w:val="005718B5"/>
    <w:rsid w:val="005771BF"/>
    <w:rsid w:val="005B1056"/>
    <w:rsid w:val="005C74D7"/>
    <w:rsid w:val="005F4B89"/>
    <w:rsid w:val="0060614C"/>
    <w:rsid w:val="00615582"/>
    <w:rsid w:val="0061753F"/>
    <w:rsid w:val="006D5E1B"/>
    <w:rsid w:val="00741213"/>
    <w:rsid w:val="007836FA"/>
    <w:rsid w:val="007A4ED7"/>
    <w:rsid w:val="008A1535"/>
    <w:rsid w:val="008A5984"/>
    <w:rsid w:val="008D0CB2"/>
    <w:rsid w:val="008D2D55"/>
    <w:rsid w:val="00902F75"/>
    <w:rsid w:val="00903AAB"/>
    <w:rsid w:val="00946E8D"/>
    <w:rsid w:val="009B1F14"/>
    <w:rsid w:val="00A229CD"/>
    <w:rsid w:val="00A44898"/>
    <w:rsid w:val="00A754D5"/>
    <w:rsid w:val="00A82F77"/>
    <w:rsid w:val="00AD2D7F"/>
    <w:rsid w:val="00AE6DAE"/>
    <w:rsid w:val="00B15CA6"/>
    <w:rsid w:val="00BC52D7"/>
    <w:rsid w:val="00BC6393"/>
    <w:rsid w:val="00BF07D2"/>
    <w:rsid w:val="00C04617"/>
    <w:rsid w:val="00C6534F"/>
    <w:rsid w:val="00C721CD"/>
    <w:rsid w:val="00C72DD8"/>
    <w:rsid w:val="00C73550"/>
    <w:rsid w:val="00C93547"/>
    <w:rsid w:val="00CB57B1"/>
    <w:rsid w:val="00CD1BE9"/>
    <w:rsid w:val="00D15D98"/>
    <w:rsid w:val="00D93418"/>
    <w:rsid w:val="00D97476"/>
    <w:rsid w:val="00DC537F"/>
    <w:rsid w:val="00DE1D28"/>
    <w:rsid w:val="00E91559"/>
    <w:rsid w:val="00EA087F"/>
    <w:rsid w:val="00F16390"/>
    <w:rsid w:val="00F87C81"/>
    <w:rsid w:val="00F94083"/>
    <w:rsid w:val="00FC0CE8"/>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D0"/>
    <w:pPr>
      <w:spacing w:after="120" w:line="285" w:lineRule="auto"/>
    </w:pPr>
    <w:rPr>
      <w:rFonts w:eastAsia="Times New Roman"/>
      <w:color w:val="000000"/>
      <w:kern w:val="28"/>
      <w:sz w:val="20"/>
      <w:szCs w:val="20"/>
    </w:rPr>
  </w:style>
  <w:style w:type="paragraph" w:styleId="Heading1">
    <w:name w:val="heading 1"/>
    <w:basedOn w:val="Normal"/>
    <w:link w:val="Heading1Char"/>
    <w:uiPriority w:val="99"/>
    <w:qFormat/>
    <w:rsid w:val="00255FD0"/>
    <w:pPr>
      <w:spacing w:after="0"/>
      <w:outlineLvl w:val="0"/>
    </w:pPr>
    <w:rPr>
      <w:rFonts w:ascii="Cambria" w:hAnsi="Cambria"/>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5FD0"/>
    <w:rPr>
      <w:rFonts w:ascii="Cambria" w:hAnsi="Cambria" w:cs="Times New Roman"/>
      <w:color w:val="000000"/>
      <w:kern w:val="28"/>
      <w:sz w:val="36"/>
      <w:szCs w:val="36"/>
      <w:lang w:val="sv-SE" w:eastAsia="sv-SE" w:bidi="ar-SA"/>
    </w:rPr>
  </w:style>
  <w:style w:type="paragraph" w:styleId="ListParagraph">
    <w:name w:val="List Paragraph"/>
    <w:basedOn w:val="Normal"/>
    <w:uiPriority w:val="99"/>
    <w:qFormat/>
    <w:rsid w:val="00045E25"/>
    <w:pPr>
      <w:ind w:left="720"/>
      <w:contextualSpacing/>
    </w:pPr>
  </w:style>
  <w:style w:type="character" w:styleId="Hyperlink">
    <w:name w:val="Hyperlink"/>
    <w:basedOn w:val="DefaultParagraphFont"/>
    <w:uiPriority w:val="99"/>
    <w:rsid w:val="002971AA"/>
    <w:rPr>
      <w:rFonts w:cs="Times New Roman"/>
      <w:color w:val="0000FF"/>
      <w:u w:val="single"/>
    </w:rPr>
  </w:style>
  <w:style w:type="paragraph" w:styleId="BalloonText">
    <w:name w:val="Balloon Text"/>
    <w:basedOn w:val="Normal"/>
    <w:link w:val="BalloonTextChar"/>
    <w:uiPriority w:val="99"/>
    <w:semiHidden/>
    <w:rsid w:val="00902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2F75"/>
    <w:rPr>
      <w:rFonts w:ascii="Tahoma" w:hAnsi="Tahoma" w:cs="Tahoma"/>
      <w:color w:val="000000"/>
      <w:kern w:val="28"/>
      <w:sz w:val="16"/>
      <w:szCs w:val="16"/>
      <w:lang w:eastAsia="sv-SE"/>
    </w:rPr>
  </w:style>
</w:styles>
</file>

<file path=word/webSettings.xml><?xml version="1.0" encoding="utf-8"?>
<w:webSettings xmlns:r="http://schemas.openxmlformats.org/officeDocument/2006/relationships" xmlns:w="http://schemas.openxmlformats.org/wordprocessingml/2006/main">
  <w:divs>
    <w:div w:id="1674380686">
      <w:marLeft w:val="0"/>
      <w:marRight w:val="0"/>
      <w:marTop w:val="0"/>
      <w:marBottom w:val="0"/>
      <w:divBdr>
        <w:top w:val="none" w:sz="0" w:space="0" w:color="auto"/>
        <w:left w:val="none" w:sz="0" w:space="0" w:color="auto"/>
        <w:bottom w:val="none" w:sz="0" w:space="0" w:color="auto"/>
        <w:right w:val="none" w:sz="0" w:space="0" w:color="auto"/>
      </w:divBdr>
    </w:div>
    <w:div w:id="16743806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venskamotivsamlare.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553</Words>
  <Characters>2936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SMS ÅRSMÖTE 2017</dc:title>
  <dc:subject/>
  <dc:creator>Sten-Anders</dc:creator>
  <cp:keywords/>
  <dc:description/>
  <cp:lastModifiedBy>Andreas och Desirée</cp:lastModifiedBy>
  <cp:revision>2</cp:revision>
  <dcterms:created xsi:type="dcterms:W3CDTF">2017-03-12T21:38:00Z</dcterms:created>
  <dcterms:modified xsi:type="dcterms:W3CDTF">2017-03-12T21:38:00Z</dcterms:modified>
</cp:coreProperties>
</file>